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DF1" w:rsidRPr="008D7DF1" w:rsidRDefault="008D7DF1" w:rsidP="008D7DF1">
      <w:pPr>
        <w:jc w:val="center"/>
        <w:rPr>
          <w:b/>
        </w:rPr>
      </w:pPr>
      <w:r w:rsidRPr="008D7DF1">
        <w:rPr>
          <w:b/>
        </w:rPr>
        <w:t>Вопросы для зачета по дисциплине «</w:t>
      </w:r>
      <w:r>
        <w:rPr>
          <w:b/>
        </w:rPr>
        <w:t>Судебная статистика</w:t>
      </w:r>
      <w:r w:rsidRPr="008D7DF1">
        <w:rPr>
          <w:b/>
        </w:rPr>
        <w:t>»</w:t>
      </w:r>
    </w:p>
    <w:p w:rsidR="008D7DF1" w:rsidRPr="008D7DF1" w:rsidRDefault="008D7DF1" w:rsidP="008D7DF1">
      <w:pPr>
        <w:jc w:val="center"/>
        <w:rPr>
          <w:b/>
        </w:rPr>
      </w:pPr>
      <w:r w:rsidRPr="008D7DF1">
        <w:rPr>
          <w:b/>
        </w:rPr>
        <w:t xml:space="preserve">по специальности </w:t>
      </w:r>
      <w:r w:rsidRPr="008D7DF1">
        <w:rPr>
          <w:b/>
        </w:rPr>
        <w:fldChar w:fldCharType="begin"/>
      </w:r>
      <w:r w:rsidRPr="008D7DF1">
        <w:rPr>
          <w:b/>
        </w:rPr>
        <w:instrText xml:space="preserve"> FILLIN   \* MERGEFORMAT </w:instrText>
      </w:r>
      <w:r w:rsidRPr="008D7DF1">
        <w:rPr>
          <w:b/>
        </w:rPr>
        <w:fldChar w:fldCharType="separate"/>
      </w:r>
      <w:r w:rsidRPr="008D7DF1">
        <w:rPr>
          <w:b/>
        </w:rPr>
        <w:t xml:space="preserve">40.05.04 </w:t>
      </w:r>
      <w:r w:rsidRPr="008D7DF1">
        <w:rPr>
          <w:b/>
        </w:rPr>
        <w:fldChar w:fldCharType="end"/>
      </w:r>
      <w:r w:rsidRPr="008D7DF1">
        <w:rPr>
          <w:b/>
        </w:rPr>
        <w:t>Судебная и прокурорская деятельность</w:t>
      </w:r>
    </w:p>
    <w:p w:rsidR="008D7DF1" w:rsidRPr="008D7DF1" w:rsidRDefault="008D7DF1" w:rsidP="008D7DF1">
      <w:pPr>
        <w:jc w:val="center"/>
        <w:rPr>
          <w:b/>
        </w:rPr>
      </w:pPr>
      <w:r w:rsidRPr="008D7DF1">
        <w:rPr>
          <w:b/>
        </w:rPr>
        <w:tab/>
      </w:r>
      <w:bookmarkStart w:id="0" w:name="_GoBack"/>
      <w:bookmarkEnd w:id="0"/>
      <w:r w:rsidRPr="008D7DF1">
        <w:rPr>
          <w:b/>
        </w:rPr>
        <w:t>специализация № 1 «Судебная деятельность»</w:t>
      </w:r>
    </w:p>
    <w:p w:rsidR="006B5326" w:rsidRPr="008D7DF1" w:rsidRDefault="006B5326" w:rsidP="008D7DF1">
      <w:pPr>
        <w:rPr>
          <w:b/>
        </w:rPr>
      </w:pPr>
    </w:p>
    <w:p w:rsidR="008D7DF1" w:rsidRPr="008D7DF1" w:rsidRDefault="008D7DF1" w:rsidP="008D7DF1">
      <w:pPr>
        <w:numPr>
          <w:ilvl w:val="0"/>
          <w:numId w:val="1"/>
        </w:numPr>
        <w:ind w:left="426" w:hanging="426"/>
        <w:jc w:val="both"/>
      </w:pPr>
      <w:r w:rsidRPr="008D7DF1">
        <w:t>Основные понятия статистики. Роль статистики в современных условиях.</w:t>
      </w:r>
    </w:p>
    <w:p w:rsidR="008D7DF1" w:rsidRPr="008D7DF1" w:rsidRDefault="008D7DF1" w:rsidP="008D7DF1">
      <w:pPr>
        <w:numPr>
          <w:ilvl w:val="0"/>
          <w:numId w:val="1"/>
        </w:numPr>
        <w:ind w:left="426" w:hanging="426"/>
        <w:jc w:val="both"/>
      </w:pPr>
      <w:r w:rsidRPr="008D7DF1">
        <w:t>Статистическая информация: понятие и принципы ее формирования.</w:t>
      </w:r>
    </w:p>
    <w:p w:rsidR="008D7DF1" w:rsidRPr="008D7DF1" w:rsidRDefault="008D7DF1" w:rsidP="008D7DF1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</w:pPr>
      <w:r w:rsidRPr="008D7DF1">
        <w:t xml:space="preserve">Виды и источники юридически значимой информации, необходимой для организации статистической деятельности в судах. 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>Методы сбора и обработки статистической информации, необходимой для решения профессиональных задач судебной деятельности.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>Информационная и библиографическая культура как основа получения юридически значимой и достоверной информации для статистических исследований в судебной деятельности.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>Этапы статистического исследования.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Понятие правовой статистики и ее отрасли.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Содержание судебной статистики.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Роль судебной статистики в исследовании правовых проблем.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Организация и ведение судебной статистики.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Понятие статистического наблюдения и его методология.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Основные виды и формы статистического наблюдения.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Организация статистического наблюдения в судебной системе Российской Федерации.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Основные объекты статистического наблюдения судебной статистики.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>Понятие статистической сводки и группировки.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 xml:space="preserve">Виды статистических группировок. Основные </w:t>
      </w:r>
      <w:proofErr w:type="spellStart"/>
      <w:r w:rsidRPr="008D7DF1">
        <w:t>группировочные</w:t>
      </w:r>
      <w:proofErr w:type="spellEnd"/>
      <w:r w:rsidRPr="008D7DF1">
        <w:t xml:space="preserve"> признаки форм статистической отчетности судов.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>Табличное представление данных в служебных документах, отражающих судебную статистику. Правила оформления и составления таблиц.</w:t>
      </w:r>
    </w:p>
    <w:p w:rsidR="008D7DF1" w:rsidRPr="008D7DF1" w:rsidRDefault="008D7DF1" w:rsidP="008D7DF1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426" w:hanging="426"/>
        <w:jc w:val="both"/>
        <w:outlineLvl w:val="1"/>
      </w:pPr>
      <w:r w:rsidRPr="008D7DF1">
        <w:t>Графический способ представления статистических данных: правила построения и оформления графиков, использование в служебных документах судов различных инстанций.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Понятие и виды статистических показателей.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Абсолютные величины и их виды.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Относительные величины и их виды.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Средние величины: виды, техника расчета и выбор для анализа.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Применение средних величин при анализе данных о судимости и работе судов.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Структурные средние: мода и меридиана.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Показатели вариации в судебной статистике.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Индексы и особенности их применения в судебной статистике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Основные понятия рядов динамики.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Условия построения рядов динамики.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Методы анализа рядов динамики в судебной статистике.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Выявление основной тенденции развития.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Сезонность и цикличность в динамических рядах.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sz w:val="24"/>
          <w:szCs w:val="24"/>
        </w:rPr>
        <w:t>Методы выравнивания динамического ряда.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 xml:space="preserve">Основные понятия о статистической взаимосвязи. 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Виды статистических взаимосвязей.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 xml:space="preserve">Методы выявления статистических связей. 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Статистические показатели работы судебной системы.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Система статистических показателей, характеризующих качество осуществления правосудия.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 xml:space="preserve">Анализ статистики судимости. 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8D7DF1">
        <w:rPr>
          <w:color w:val="000000"/>
          <w:sz w:val="24"/>
          <w:szCs w:val="24"/>
        </w:rPr>
        <w:t>Особенности анализа данных судебной статистики в уголовном судопроизводстве.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sz w:val="24"/>
          <w:szCs w:val="24"/>
        </w:rPr>
      </w:pPr>
      <w:r w:rsidRPr="008D7DF1">
        <w:rPr>
          <w:color w:val="000000"/>
          <w:sz w:val="24"/>
          <w:szCs w:val="24"/>
        </w:rPr>
        <w:lastRenderedPageBreak/>
        <w:t>Особенности анализа данных судебной статистики в гражданском судопроизводстве.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sz w:val="24"/>
          <w:szCs w:val="24"/>
        </w:rPr>
      </w:pPr>
      <w:r w:rsidRPr="008D7DF1">
        <w:rPr>
          <w:color w:val="000000"/>
          <w:sz w:val="24"/>
          <w:szCs w:val="24"/>
        </w:rPr>
        <w:t>Судебная статистика как средство анализа преступности</w:t>
      </w:r>
      <w:r w:rsidRPr="008D7DF1">
        <w:rPr>
          <w:sz w:val="24"/>
          <w:szCs w:val="24"/>
        </w:rPr>
        <w:t>: возможности и пределы использования.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color w:val="000000"/>
          <w:sz w:val="24"/>
          <w:szCs w:val="24"/>
        </w:rPr>
      </w:pPr>
      <w:r w:rsidRPr="008D7DF1">
        <w:rPr>
          <w:sz w:val="24"/>
          <w:szCs w:val="24"/>
        </w:rPr>
        <w:t>Масштабы преступной деятельности и нарушения преступлениями прав и законных интересов граждан: данные статистики</w:t>
      </w:r>
      <w:r w:rsidRPr="008D7DF1">
        <w:rPr>
          <w:color w:val="000000"/>
          <w:sz w:val="24"/>
          <w:szCs w:val="24"/>
        </w:rPr>
        <w:t>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40" w:lineRule="auto"/>
        <w:ind w:left="426" w:hanging="426"/>
        <w:jc w:val="both"/>
        <w:outlineLvl w:val="1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 xml:space="preserve">Достоверность статистических данных о преступности 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 xml:space="preserve">Применение автоматизированных информационных систем (АИС), баз данных и информационно-коммуникационных технологий в организации судебной статистики. 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Статистический учет и статистическая отчетность.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Сводная статистическая информация.</w:t>
      </w:r>
    </w:p>
    <w:p w:rsidR="008D7DF1" w:rsidRPr="008D7DF1" w:rsidRDefault="008D7DF1" w:rsidP="008D7DF1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8D7DF1">
        <w:rPr>
          <w:color w:val="000000"/>
        </w:rPr>
        <w:t xml:space="preserve">Организация доступа пользователей к данным судебной статистики. </w:t>
      </w:r>
    </w:p>
    <w:p w:rsidR="008D7DF1" w:rsidRPr="008D7DF1" w:rsidRDefault="008D7DF1" w:rsidP="008D7DF1">
      <w:pPr>
        <w:numPr>
          <w:ilvl w:val="0"/>
          <w:numId w:val="1"/>
        </w:numPr>
        <w:shd w:val="clear" w:color="auto" w:fill="FFFFFF"/>
        <w:ind w:left="426" w:hanging="426"/>
        <w:jc w:val="both"/>
      </w:pPr>
      <w:r w:rsidRPr="008D7DF1">
        <w:rPr>
          <w:color w:val="000000"/>
        </w:rPr>
        <w:t>Информационная безопасность при работе с АИС и базами данных судебной статистики.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Программные изделия для решения задач судебной статистики.</w:t>
      </w:r>
    </w:p>
    <w:p w:rsidR="008D7DF1" w:rsidRPr="008D7DF1" w:rsidRDefault="008D7DF1" w:rsidP="008D7DF1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1276"/>
        </w:tabs>
        <w:spacing w:line="240" w:lineRule="auto"/>
        <w:ind w:left="426" w:hanging="426"/>
        <w:jc w:val="both"/>
        <w:rPr>
          <w:color w:val="000000"/>
          <w:sz w:val="24"/>
          <w:szCs w:val="24"/>
        </w:rPr>
      </w:pPr>
      <w:r w:rsidRPr="008D7DF1">
        <w:rPr>
          <w:color w:val="000000"/>
          <w:sz w:val="24"/>
          <w:szCs w:val="24"/>
        </w:rPr>
        <w:t>Использование АИС для формирования статистической отчетности.</w:t>
      </w:r>
    </w:p>
    <w:p w:rsidR="008D7DF1" w:rsidRPr="008D7DF1" w:rsidRDefault="008D7DF1" w:rsidP="008D7DF1">
      <w:pPr>
        <w:ind w:left="426" w:hanging="426"/>
      </w:pPr>
    </w:p>
    <w:p w:rsidR="008D7DF1" w:rsidRPr="008D7DF1" w:rsidRDefault="008D7DF1" w:rsidP="008D7DF1"/>
    <w:sectPr w:rsidR="008D7DF1" w:rsidRPr="008D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878AF"/>
    <w:multiLevelType w:val="hybridMultilevel"/>
    <w:tmpl w:val="616AA6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DF1"/>
    <w:rsid w:val="006B5326"/>
    <w:rsid w:val="008D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7843-D06D-41BD-B78B-424CD56D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D7DF1"/>
    <w:pPr>
      <w:spacing w:line="360" w:lineRule="auto"/>
      <w:ind w:left="720"/>
    </w:pPr>
    <w:rPr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8D7DF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кафедры экономической теории</dc:creator>
  <cp:keywords/>
  <dc:description/>
  <cp:lastModifiedBy>Методист кафедры экономической теории</cp:lastModifiedBy>
  <cp:revision>1</cp:revision>
  <dcterms:created xsi:type="dcterms:W3CDTF">2020-09-11T08:18:00Z</dcterms:created>
  <dcterms:modified xsi:type="dcterms:W3CDTF">2020-09-11T08:22:00Z</dcterms:modified>
</cp:coreProperties>
</file>